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0773" w:type="dxa"/>
        <w:tblLook w:val="04A0" w:firstRow="1" w:lastRow="0" w:firstColumn="1" w:lastColumn="0" w:noHBand="0" w:noVBand="1"/>
      </w:tblPr>
      <w:tblGrid>
        <w:gridCol w:w="3402"/>
        <w:gridCol w:w="7371"/>
      </w:tblGrid>
      <w:tr w:rsidR="0067017A" w:rsidTr="00A23B8A">
        <w:trPr>
          <w:trHeight w:val="1840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77526" w:rsidRDefault="00B77526" w:rsidP="00B77526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5ADBB9D">
                  <wp:extent cx="1555453" cy="1121834"/>
                  <wp:effectExtent l="0" t="0" r="6985" b="254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128" cy="1153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526" w:rsidRDefault="00B77526" w:rsidP="0067017A">
            <w:pPr>
              <w:ind w:left="173"/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0000CC"/>
                <w:sz w:val="56"/>
                <w:szCs w:val="56"/>
              </w:rPr>
              <w:t>Přihláška</w:t>
            </w:r>
          </w:p>
          <w:p w:rsidR="00FC4C81" w:rsidRDefault="001E7F5E" w:rsidP="00FC4C81">
            <w:pP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</w:pPr>
            <w:r w:rsidRPr="001E7F5E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na </w:t>
            </w:r>
            <w:r w:rsidR="00E2703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1</w:t>
            </w:r>
            <w:r w:rsidR="00FC4C81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6</w:t>
            </w:r>
            <w:r w:rsidRPr="001E7F5E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. </w:t>
            </w:r>
            <w:r w:rsidR="00E2703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M</w:t>
            </w:r>
            <w:r w:rsidRPr="001E7F5E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istrovství ČR v</w:t>
            </w:r>
            <w:r w:rsidR="00E2703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 </w:t>
            </w:r>
            <w:r w:rsidRPr="001E7F5E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orbě</w:t>
            </w:r>
            <w:r w:rsidR="00E2703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 </w:t>
            </w:r>
            <w:r w:rsidR="002A41D0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h</w:t>
            </w:r>
            <w:r w:rsidR="00E2703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istorickou technikou</w:t>
            </w:r>
            <w:r w:rsidR="000E1588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 202</w:t>
            </w:r>
            <w:r w:rsidR="00FC4C81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6</w:t>
            </w:r>
            <w:r w:rsidRPr="001E7F5E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 </w:t>
            </w:r>
          </w:p>
          <w:p w:rsidR="00B77526" w:rsidRDefault="00FC4C81" w:rsidP="00FC4C81"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Rasošky </w:t>
            </w:r>
            <w:r w:rsidR="000E1588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u </w:t>
            </w:r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Jaroměře</w:t>
            </w:r>
          </w:p>
        </w:tc>
      </w:tr>
    </w:tbl>
    <w:p w:rsidR="0075023B" w:rsidRPr="004D4CF1" w:rsidRDefault="0075023B" w:rsidP="0067017A">
      <w:pPr>
        <w:spacing w:after="0" w:line="240" w:lineRule="auto"/>
        <w:rPr>
          <w:sz w:val="12"/>
        </w:rPr>
      </w:pPr>
    </w:p>
    <w:tbl>
      <w:tblPr>
        <w:tblStyle w:val="Mkatabulky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"/>
        <w:gridCol w:w="737"/>
        <w:gridCol w:w="9752"/>
      </w:tblGrid>
      <w:tr w:rsidR="0067017A" w:rsidTr="001241AD">
        <w:tc>
          <w:tcPr>
            <w:tcW w:w="107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017A" w:rsidRPr="007A1B51" w:rsidRDefault="0067017A" w:rsidP="0067017A">
            <w:pPr>
              <w:spacing w:before="60" w:after="60"/>
              <w:rPr>
                <w:rFonts w:cstheme="minorHAnsi"/>
                <w:sz w:val="24"/>
              </w:rPr>
            </w:pPr>
            <w:r w:rsidRPr="007A1B51">
              <w:rPr>
                <w:rFonts w:cstheme="minorHAnsi"/>
                <w:b/>
                <w:color w:val="000099"/>
                <w:sz w:val="24"/>
              </w:rPr>
              <w:t xml:space="preserve">Označte vybranou </w:t>
            </w:r>
            <w:r w:rsidRPr="002378DA">
              <w:rPr>
                <w:rFonts w:cstheme="minorHAnsi"/>
                <w:b/>
                <w:color w:val="000099"/>
                <w:sz w:val="24"/>
              </w:rPr>
              <w:t>kategorii</w:t>
            </w:r>
            <w:r w:rsidR="008A2681">
              <w:rPr>
                <w:rFonts w:cstheme="minorHAnsi"/>
                <w:b/>
                <w:color w:val="000099"/>
                <w:sz w:val="24"/>
              </w:rPr>
              <w:t xml:space="preserve"> (X)</w:t>
            </w:r>
            <w:r w:rsidRPr="007A1B51">
              <w:rPr>
                <w:rFonts w:cstheme="minorHAnsi"/>
                <w:b/>
                <w:color w:val="000099"/>
                <w:sz w:val="24"/>
              </w:rPr>
              <w:t>:</w:t>
            </w:r>
          </w:p>
        </w:tc>
      </w:tr>
      <w:tr w:rsidR="001241AD" w:rsidTr="001241AD">
        <w:trPr>
          <w:cantSplit/>
          <w:trHeight w:hRule="exact" w:val="737"/>
        </w:trPr>
        <w:tc>
          <w:tcPr>
            <w:tcW w:w="274" w:type="dxa"/>
            <w:tcBorders>
              <w:left w:val="single" w:sz="12" w:space="0" w:color="auto"/>
              <w:right w:val="single" w:sz="12" w:space="0" w:color="auto"/>
            </w:tcBorders>
          </w:tcPr>
          <w:p w:rsidR="00D83B7D" w:rsidRPr="00874E8F" w:rsidRDefault="00D83B7D">
            <w:pPr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3B7D" w:rsidRPr="008A2681" w:rsidRDefault="00D83B7D" w:rsidP="008A2681">
            <w:pPr>
              <w:spacing w:before="60" w:after="60"/>
              <w:jc w:val="center"/>
              <w:rPr>
                <w:b/>
                <w:sz w:val="28"/>
              </w:rPr>
            </w:pPr>
          </w:p>
        </w:tc>
        <w:tc>
          <w:tcPr>
            <w:tcW w:w="97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3B7D" w:rsidRPr="007A1B51" w:rsidRDefault="00D83B7D" w:rsidP="00362FA2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  <w:r>
              <w:rPr>
                <w:rFonts w:cstheme="minorHAnsi"/>
                <w:bCs/>
                <w:i/>
                <w:sz w:val="24"/>
                <w:szCs w:val="20"/>
              </w:rPr>
              <w:t xml:space="preserve">Veterán </w:t>
            </w:r>
            <w:r w:rsidR="00FD2A5E">
              <w:rPr>
                <w:rFonts w:cstheme="minorHAnsi"/>
                <w:bCs/>
                <w:i/>
                <w:sz w:val="24"/>
                <w:szCs w:val="20"/>
              </w:rPr>
              <w:t xml:space="preserve">– 2-3 </w:t>
            </w:r>
            <w:proofErr w:type="spellStart"/>
            <w:r w:rsidR="00FD2A5E">
              <w:rPr>
                <w:rFonts w:cstheme="minorHAnsi"/>
                <w:bCs/>
                <w:i/>
                <w:sz w:val="24"/>
                <w:szCs w:val="20"/>
              </w:rPr>
              <w:t>radl</w:t>
            </w:r>
            <w:proofErr w:type="spellEnd"/>
            <w:r w:rsidR="00FD2A5E">
              <w:rPr>
                <w:rFonts w:cstheme="minorHAnsi"/>
                <w:bCs/>
                <w:i/>
                <w:sz w:val="24"/>
                <w:szCs w:val="20"/>
              </w:rPr>
              <w:t>.</w:t>
            </w:r>
            <w:r>
              <w:rPr>
                <w:rFonts w:cstheme="minorHAnsi"/>
                <w:bCs/>
                <w:i/>
                <w:sz w:val="24"/>
                <w:szCs w:val="20"/>
              </w:rPr>
              <w:t xml:space="preserve"> nesený</w:t>
            </w:r>
            <w:r w:rsidRPr="007A1B51">
              <w:rPr>
                <w:rFonts w:cstheme="minorHAnsi"/>
                <w:bCs/>
                <w:i/>
                <w:sz w:val="24"/>
                <w:szCs w:val="20"/>
              </w:rPr>
              <w:t xml:space="preserve"> pluh</w:t>
            </w:r>
            <w:r w:rsidR="00A62121">
              <w:rPr>
                <w:rFonts w:cstheme="minorHAnsi"/>
                <w:bCs/>
                <w:i/>
                <w:sz w:val="24"/>
                <w:szCs w:val="20"/>
              </w:rPr>
              <w:t xml:space="preserve"> - </w:t>
            </w:r>
            <w:r w:rsidR="00A62121" w:rsidRPr="00A62121">
              <w:rPr>
                <w:rFonts w:cstheme="minorHAnsi"/>
                <w:bCs/>
                <w:color w:val="0000CC"/>
                <w:szCs w:val="20"/>
              </w:rPr>
              <w:t xml:space="preserve">Traktor do </w:t>
            </w:r>
            <w:proofErr w:type="spellStart"/>
            <w:proofErr w:type="gramStart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>r.v</w:t>
            </w:r>
            <w:proofErr w:type="spellEnd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>.</w:t>
            </w:r>
            <w:proofErr w:type="gramEnd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 xml:space="preserve"> 197</w:t>
            </w:r>
            <w:r w:rsidR="00362FA2">
              <w:rPr>
                <w:rFonts w:cstheme="minorHAnsi"/>
                <w:bCs/>
                <w:color w:val="0000CC"/>
                <w:szCs w:val="20"/>
              </w:rPr>
              <w:t>0</w:t>
            </w:r>
            <w:r w:rsidR="00A62121" w:rsidRPr="00A62121">
              <w:rPr>
                <w:rFonts w:cstheme="minorHAnsi"/>
                <w:bCs/>
                <w:color w:val="0000CC"/>
                <w:szCs w:val="20"/>
              </w:rPr>
              <w:t xml:space="preserve"> včetně (až po ZT 300, Z 5611, Z8011)</w:t>
            </w:r>
            <w:r w:rsidR="00A62121">
              <w:rPr>
                <w:rFonts w:cstheme="minorHAnsi"/>
                <w:bCs/>
                <w:color w:val="0000CC"/>
                <w:szCs w:val="20"/>
              </w:rPr>
              <w:t xml:space="preserve">; </w:t>
            </w:r>
            <w:r w:rsidR="00A62121" w:rsidRPr="00A62121">
              <w:rPr>
                <w:rFonts w:cstheme="minorHAnsi"/>
                <w:bCs/>
                <w:color w:val="0000CC"/>
                <w:szCs w:val="20"/>
              </w:rPr>
              <w:t xml:space="preserve">pluh do </w:t>
            </w:r>
            <w:proofErr w:type="spellStart"/>
            <w:proofErr w:type="gramStart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>r.v</w:t>
            </w:r>
            <w:proofErr w:type="spellEnd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>.</w:t>
            </w:r>
            <w:proofErr w:type="gramEnd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 xml:space="preserve">     1990 včetně (až po PH4-014=roudnický soutěžní </w:t>
            </w:r>
            <w:proofErr w:type="spellStart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>vario</w:t>
            </w:r>
            <w:proofErr w:type="spellEnd"/>
            <w:r w:rsidR="00A62121" w:rsidRPr="00A62121">
              <w:rPr>
                <w:rFonts w:cstheme="minorHAnsi"/>
                <w:bCs/>
                <w:color w:val="0000CC"/>
                <w:szCs w:val="20"/>
              </w:rPr>
              <w:t xml:space="preserve"> záběr)</w:t>
            </w:r>
          </w:p>
        </w:tc>
      </w:tr>
      <w:tr w:rsidR="00545BFA" w:rsidTr="001241AD">
        <w:trPr>
          <w:cantSplit/>
          <w:trHeight w:hRule="exact" w:val="155"/>
        </w:trPr>
        <w:tc>
          <w:tcPr>
            <w:tcW w:w="274" w:type="dxa"/>
            <w:tcBorders>
              <w:left w:val="single" w:sz="12" w:space="0" w:color="auto"/>
              <w:right w:val="nil"/>
            </w:tcBorders>
          </w:tcPr>
          <w:p w:rsidR="00545BFA" w:rsidRPr="00874E8F" w:rsidRDefault="00545BFA">
            <w:pPr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45BFA" w:rsidRPr="008A2681" w:rsidRDefault="00545BFA" w:rsidP="008A2681">
            <w:pPr>
              <w:spacing w:before="60" w:after="60"/>
              <w:jc w:val="center"/>
              <w:rPr>
                <w:b/>
                <w:sz w:val="4"/>
              </w:rPr>
            </w:pPr>
          </w:p>
        </w:tc>
        <w:tc>
          <w:tcPr>
            <w:tcW w:w="9752" w:type="dxa"/>
            <w:tcBorders>
              <w:left w:val="nil"/>
              <w:right w:val="single" w:sz="12" w:space="0" w:color="auto"/>
            </w:tcBorders>
            <w:vAlign w:val="center"/>
          </w:tcPr>
          <w:p w:rsidR="00545BFA" w:rsidRDefault="00545BFA" w:rsidP="00A62121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</w:p>
        </w:tc>
      </w:tr>
      <w:tr w:rsidR="001241AD" w:rsidTr="001241AD">
        <w:trPr>
          <w:trHeight w:hRule="exact" w:val="737"/>
        </w:trPr>
        <w:tc>
          <w:tcPr>
            <w:tcW w:w="274" w:type="dxa"/>
            <w:tcBorders>
              <w:left w:val="single" w:sz="12" w:space="0" w:color="auto"/>
              <w:right w:val="single" w:sz="12" w:space="0" w:color="auto"/>
            </w:tcBorders>
          </w:tcPr>
          <w:p w:rsidR="00D83B7D" w:rsidRPr="00874E8F" w:rsidRDefault="00D83B7D">
            <w:pPr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3B7D" w:rsidRPr="008A2681" w:rsidRDefault="00D83B7D" w:rsidP="008A2681">
            <w:pPr>
              <w:spacing w:before="60" w:after="60"/>
              <w:jc w:val="center"/>
              <w:rPr>
                <w:b/>
                <w:sz w:val="28"/>
              </w:rPr>
            </w:pPr>
          </w:p>
        </w:tc>
        <w:tc>
          <w:tcPr>
            <w:tcW w:w="97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3B7D" w:rsidRDefault="00A62121" w:rsidP="00362FA2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  <w:r>
              <w:rPr>
                <w:rFonts w:cstheme="minorHAnsi"/>
                <w:bCs/>
                <w:i/>
                <w:sz w:val="24"/>
                <w:szCs w:val="20"/>
              </w:rPr>
              <w:t>Veterán</w:t>
            </w:r>
            <w:r w:rsidR="00D83B7D">
              <w:rPr>
                <w:rFonts w:cstheme="minorHAnsi"/>
                <w:bCs/>
                <w:i/>
                <w:sz w:val="24"/>
                <w:szCs w:val="20"/>
              </w:rPr>
              <w:t xml:space="preserve"> </w:t>
            </w:r>
            <w:r w:rsidR="00FD2A5E">
              <w:rPr>
                <w:rFonts w:cstheme="minorHAnsi"/>
                <w:bCs/>
                <w:i/>
                <w:sz w:val="24"/>
                <w:szCs w:val="20"/>
              </w:rPr>
              <w:t>–</w:t>
            </w:r>
            <w:r w:rsidR="00D83B7D">
              <w:rPr>
                <w:rFonts w:cstheme="minorHAnsi"/>
                <w:bCs/>
                <w:i/>
                <w:sz w:val="24"/>
                <w:szCs w:val="20"/>
              </w:rPr>
              <w:t xml:space="preserve"> </w:t>
            </w:r>
            <w:r w:rsidR="00FD2A5E">
              <w:rPr>
                <w:rFonts w:cstheme="minorHAnsi"/>
                <w:bCs/>
                <w:i/>
                <w:sz w:val="24"/>
                <w:szCs w:val="20"/>
              </w:rPr>
              <w:t xml:space="preserve">2-3 </w:t>
            </w:r>
            <w:proofErr w:type="spellStart"/>
            <w:r w:rsidR="00FD2A5E">
              <w:rPr>
                <w:rFonts w:cstheme="minorHAnsi"/>
                <w:bCs/>
                <w:i/>
                <w:sz w:val="24"/>
                <w:szCs w:val="20"/>
              </w:rPr>
              <w:t>radl</w:t>
            </w:r>
            <w:proofErr w:type="spellEnd"/>
            <w:r w:rsidR="00FD2A5E">
              <w:rPr>
                <w:rFonts w:cstheme="minorHAnsi"/>
                <w:bCs/>
                <w:i/>
                <w:sz w:val="24"/>
                <w:szCs w:val="20"/>
              </w:rPr>
              <w:t xml:space="preserve">. </w:t>
            </w:r>
            <w:r w:rsidR="00D83B7D">
              <w:rPr>
                <w:rFonts w:cstheme="minorHAnsi"/>
                <w:bCs/>
                <w:i/>
                <w:sz w:val="24"/>
                <w:szCs w:val="20"/>
              </w:rPr>
              <w:t>nesený</w:t>
            </w:r>
            <w:r w:rsidR="00D83B7D" w:rsidRPr="007A1B51">
              <w:rPr>
                <w:rFonts w:cstheme="minorHAnsi"/>
                <w:bCs/>
                <w:i/>
                <w:sz w:val="24"/>
                <w:szCs w:val="20"/>
              </w:rPr>
              <w:t xml:space="preserve"> </w:t>
            </w:r>
            <w:r w:rsidR="00D83B7D">
              <w:rPr>
                <w:rFonts w:cstheme="minorHAnsi"/>
                <w:bCs/>
                <w:i/>
                <w:sz w:val="24"/>
                <w:szCs w:val="20"/>
              </w:rPr>
              <w:t xml:space="preserve">otočný </w:t>
            </w:r>
            <w:r w:rsidR="00D83B7D" w:rsidRPr="007A1B51">
              <w:rPr>
                <w:rFonts w:cstheme="minorHAnsi"/>
                <w:bCs/>
                <w:i/>
                <w:sz w:val="24"/>
                <w:szCs w:val="20"/>
              </w:rPr>
              <w:t>pluh</w:t>
            </w:r>
            <w:r>
              <w:rPr>
                <w:rFonts w:cstheme="minorHAnsi"/>
                <w:bCs/>
                <w:i/>
                <w:sz w:val="24"/>
                <w:szCs w:val="20"/>
              </w:rPr>
              <w:t xml:space="preserve"> - </w:t>
            </w:r>
            <w:r w:rsidRPr="00A62121">
              <w:rPr>
                <w:rFonts w:cstheme="minorHAnsi"/>
                <w:bCs/>
                <w:color w:val="0000CC"/>
                <w:szCs w:val="20"/>
              </w:rPr>
              <w:t xml:space="preserve">Traktor do </w:t>
            </w:r>
            <w:proofErr w:type="spellStart"/>
            <w:proofErr w:type="gramStart"/>
            <w:r w:rsidRPr="00A62121">
              <w:rPr>
                <w:rFonts w:cstheme="minorHAnsi"/>
                <w:bCs/>
                <w:color w:val="0000CC"/>
                <w:szCs w:val="20"/>
              </w:rPr>
              <w:t>r.v</w:t>
            </w:r>
            <w:proofErr w:type="spellEnd"/>
            <w:r w:rsidRPr="00A62121">
              <w:rPr>
                <w:rFonts w:cstheme="minorHAnsi"/>
                <w:bCs/>
                <w:color w:val="0000CC"/>
                <w:szCs w:val="20"/>
              </w:rPr>
              <w:t>.</w:t>
            </w:r>
            <w:proofErr w:type="gramEnd"/>
            <w:r w:rsidRPr="00A62121">
              <w:rPr>
                <w:rFonts w:cstheme="minorHAnsi"/>
                <w:bCs/>
                <w:color w:val="0000CC"/>
                <w:szCs w:val="20"/>
              </w:rPr>
              <w:t xml:space="preserve"> 197</w:t>
            </w:r>
            <w:r w:rsidR="00362FA2">
              <w:rPr>
                <w:rFonts w:cstheme="minorHAnsi"/>
                <w:bCs/>
                <w:color w:val="0000CC"/>
                <w:szCs w:val="20"/>
              </w:rPr>
              <w:t>0</w:t>
            </w:r>
            <w:r w:rsidRPr="00A62121">
              <w:rPr>
                <w:rFonts w:cstheme="minorHAnsi"/>
                <w:bCs/>
                <w:color w:val="0000CC"/>
                <w:szCs w:val="20"/>
              </w:rPr>
              <w:t xml:space="preserve">; pluh do </w:t>
            </w:r>
            <w:proofErr w:type="spellStart"/>
            <w:proofErr w:type="gramStart"/>
            <w:r w:rsidRPr="00A62121">
              <w:rPr>
                <w:rFonts w:cstheme="minorHAnsi"/>
                <w:bCs/>
                <w:color w:val="0000CC"/>
                <w:szCs w:val="20"/>
              </w:rPr>
              <w:t>r.v</w:t>
            </w:r>
            <w:proofErr w:type="spellEnd"/>
            <w:r w:rsidRPr="00A62121">
              <w:rPr>
                <w:rFonts w:cstheme="minorHAnsi"/>
                <w:bCs/>
                <w:color w:val="0000CC"/>
                <w:szCs w:val="20"/>
              </w:rPr>
              <w:t>.</w:t>
            </w:r>
            <w:proofErr w:type="gramEnd"/>
            <w:r w:rsidRPr="00A62121">
              <w:rPr>
                <w:rFonts w:cstheme="minorHAnsi"/>
                <w:bCs/>
                <w:color w:val="0000CC"/>
                <w:szCs w:val="20"/>
              </w:rPr>
              <w:t xml:space="preserve"> 1970 (neboli jen s</w:t>
            </w:r>
            <w:r>
              <w:rPr>
                <w:rFonts w:cstheme="minorHAnsi"/>
                <w:bCs/>
                <w:color w:val="0000CC"/>
                <w:szCs w:val="20"/>
              </w:rPr>
              <w:t xml:space="preserve"> </w:t>
            </w:r>
            <w:r w:rsidRPr="00A62121">
              <w:rPr>
                <w:rFonts w:cstheme="minorHAnsi"/>
                <w:bCs/>
                <w:color w:val="0000CC"/>
                <w:szCs w:val="20"/>
              </w:rPr>
              <w:t>mechanickým ovládáním otáčení pluhu)</w:t>
            </w:r>
          </w:p>
        </w:tc>
      </w:tr>
      <w:tr w:rsidR="00545BFA" w:rsidTr="001241AD">
        <w:trPr>
          <w:cantSplit/>
          <w:trHeight w:hRule="exact" w:val="170"/>
        </w:trPr>
        <w:tc>
          <w:tcPr>
            <w:tcW w:w="274" w:type="dxa"/>
            <w:tcBorders>
              <w:left w:val="single" w:sz="12" w:space="0" w:color="auto"/>
              <w:right w:val="nil"/>
            </w:tcBorders>
          </w:tcPr>
          <w:p w:rsidR="00545BFA" w:rsidRPr="00874E8F" w:rsidRDefault="00545BFA">
            <w:pPr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45BFA" w:rsidRPr="008A2681" w:rsidRDefault="00545BFA" w:rsidP="008A2681">
            <w:pPr>
              <w:spacing w:before="60" w:after="60"/>
              <w:jc w:val="center"/>
              <w:rPr>
                <w:b/>
                <w:sz w:val="2"/>
              </w:rPr>
            </w:pPr>
          </w:p>
        </w:tc>
        <w:tc>
          <w:tcPr>
            <w:tcW w:w="9752" w:type="dxa"/>
            <w:tcBorders>
              <w:left w:val="nil"/>
              <w:right w:val="single" w:sz="12" w:space="0" w:color="auto"/>
            </w:tcBorders>
            <w:vAlign w:val="center"/>
          </w:tcPr>
          <w:p w:rsidR="00545BFA" w:rsidRDefault="00545BFA" w:rsidP="00A62121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</w:p>
        </w:tc>
      </w:tr>
      <w:tr w:rsidR="001241AD" w:rsidTr="001241AD">
        <w:trPr>
          <w:trHeight w:val="737"/>
        </w:trPr>
        <w:tc>
          <w:tcPr>
            <w:tcW w:w="274" w:type="dxa"/>
            <w:tcBorders>
              <w:left w:val="single" w:sz="12" w:space="0" w:color="auto"/>
              <w:right w:val="single" w:sz="12" w:space="0" w:color="auto"/>
            </w:tcBorders>
          </w:tcPr>
          <w:p w:rsidR="00D83B7D" w:rsidRPr="00874E8F" w:rsidRDefault="00D83B7D">
            <w:pPr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3B7D" w:rsidRPr="008A2681" w:rsidRDefault="00D83B7D" w:rsidP="008A2681">
            <w:pPr>
              <w:spacing w:before="60" w:after="60"/>
              <w:jc w:val="center"/>
              <w:rPr>
                <w:b/>
                <w:sz w:val="28"/>
              </w:rPr>
            </w:pPr>
          </w:p>
        </w:tc>
        <w:tc>
          <w:tcPr>
            <w:tcW w:w="97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3B7D" w:rsidRPr="007A1B51" w:rsidRDefault="00D83B7D" w:rsidP="00362FA2">
            <w:pPr>
              <w:rPr>
                <w:rFonts w:cstheme="minorHAnsi"/>
                <w:bCs/>
                <w:i/>
                <w:sz w:val="24"/>
                <w:szCs w:val="20"/>
              </w:rPr>
            </w:pPr>
            <w:r>
              <w:rPr>
                <w:rFonts w:cstheme="minorHAnsi"/>
                <w:bCs/>
                <w:i/>
                <w:sz w:val="24"/>
                <w:szCs w:val="20"/>
              </w:rPr>
              <w:t xml:space="preserve">Veterán </w:t>
            </w:r>
            <w:r w:rsidR="00FD2A5E">
              <w:rPr>
                <w:rFonts w:cstheme="minorHAnsi"/>
                <w:bCs/>
                <w:i/>
                <w:sz w:val="24"/>
                <w:szCs w:val="20"/>
              </w:rPr>
              <w:t>–</w:t>
            </w:r>
            <w:r>
              <w:rPr>
                <w:rFonts w:cstheme="minorHAnsi"/>
                <w:bCs/>
                <w:i/>
                <w:sz w:val="24"/>
                <w:szCs w:val="20"/>
              </w:rPr>
              <w:t xml:space="preserve"> </w:t>
            </w:r>
            <w:r w:rsidR="00FD2A5E">
              <w:rPr>
                <w:rFonts w:cstheme="minorHAnsi"/>
                <w:bCs/>
                <w:i/>
                <w:sz w:val="24"/>
                <w:szCs w:val="20"/>
              </w:rPr>
              <w:t xml:space="preserve">2-3 </w:t>
            </w:r>
            <w:proofErr w:type="spellStart"/>
            <w:r w:rsidR="00FD2A5E">
              <w:rPr>
                <w:rFonts w:cstheme="minorHAnsi"/>
                <w:bCs/>
                <w:i/>
                <w:sz w:val="24"/>
                <w:szCs w:val="20"/>
              </w:rPr>
              <w:t>radl</w:t>
            </w:r>
            <w:proofErr w:type="spellEnd"/>
            <w:r w:rsidR="00FD2A5E">
              <w:rPr>
                <w:rFonts w:cstheme="minorHAnsi"/>
                <w:bCs/>
                <w:i/>
                <w:sz w:val="24"/>
                <w:szCs w:val="20"/>
              </w:rPr>
              <w:t xml:space="preserve">. </w:t>
            </w:r>
            <w:r>
              <w:rPr>
                <w:rFonts w:cstheme="minorHAnsi"/>
                <w:bCs/>
                <w:i/>
                <w:sz w:val="24"/>
                <w:szCs w:val="20"/>
              </w:rPr>
              <w:t>tažený</w:t>
            </w:r>
            <w:r w:rsidRPr="007A1B51">
              <w:rPr>
                <w:rFonts w:cstheme="minorHAnsi"/>
                <w:bCs/>
                <w:i/>
                <w:sz w:val="24"/>
                <w:szCs w:val="20"/>
              </w:rPr>
              <w:t xml:space="preserve"> pluh</w:t>
            </w:r>
            <w:r w:rsidR="00A62121">
              <w:rPr>
                <w:rFonts w:cstheme="minorHAnsi"/>
                <w:bCs/>
                <w:i/>
                <w:sz w:val="24"/>
                <w:szCs w:val="20"/>
              </w:rPr>
              <w:t xml:space="preserve"> - </w:t>
            </w:r>
            <w:r w:rsidR="00E841F4">
              <w:rPr>
                <w:rFonts w:eastAsia="Times New Roman"/>
                <w:color w:val="003399"/>
              </w:rPr>
              <w:t xml:space="preserve">Traktor do </w:t>
            </w:r>
            <w:proofErr w:type="spellStart"/>
            <w:proofErr w:type="gramStart"/>
            <w:r w:rsidR="00362FA2">
              <w:rPr>
                <w:rFonts w:eastAsia="Times New Roman"/>
                <w:color w:val="003399"/>
              </w:rPr>
              <w:t>r.v</w:t>
            </w:r>
            <w:proofErr w:type="spellEnd"/>
            <w:r w:rsidR="00362FA2">
              <w:rPr>
                <w:rFonts w:eastAsia="Times New Roman"/>
                <w:color w:val="003399"/>
              </w:rPr>
              <w:t>.</w:t>
            </w:r>
            <w:proofErr w:type="gramEnd"/>
            <w:r w:rsidR="00362FA2">
              <w:rPr>
                <w:rFonts w:eastAsia="Times New Roman"/>
                <w:color w:val="003399"/>
              </w:rPr>
              <w:t xml:space="preserve"> 1970</w:t>
            </w:r>
            <w:r w:rsidR="00E841F4">
              <w:rPr>
                <w:rFonts w:eastAsia="Times New Roman"/>
                <w:color w:val="003399"/>
              </w:rPr>
              <w:t xml:space="preserve"> (až po Z Super a Z Major); pluh do </w:t>
            </w:r>
            <w:proofErr w:type="spellStart"/>
            <w:proofErr w:type="gramStart"/>
            <w:r w:rsidR="00E841F4">
              <w:rPr>
                <w:rFonts w:eastAsia="Times New Roman"/>
                <w:color w:val="003399"/>
              </w:rPr>
              <w:t>r.v</w:t>
            </w:r>
            <w:proofErr w:type="spellEnd"/>
            <w:r w:rsidR="00E841F4">
              <w:rPr>
                <w:rFonts w:eastAsia="Times New Roman"/>
                <w:color w:val="003399"/>
              </w:rPr>
              <w:t>.</w:t>
            </w:r>
            <w:proofErr w:type="gramEnd"/>
            <w:r w:rsidR="00E841F4">
              <w:rPr>
                <w:rFonts w:eastAsia="Times New Roman"/>
                <w:color w:val="003399"/>
              </w:rPr>
              <w:t xml:space="preserve"> 1966 (neboli </w:t>
            </w:r>
            <w:r w:rsidR="00E841F4" w:rsidRPr="00E841F4">
              <w:rPr>
                <w:rFonts w:eastAsia="Times New Roman"/>
                <w:bCs/>
                <w:color w:val="003399"/>
              </w:rPr>
              <w:t>jen s mechanickým vyhlubovacím automatem</w:t>
            </w:r>
            <w:r w:rsidR="00E841F4">
              <w:rPr>
                <w:rFonts w:eastAsia="Times New Roman"/>
                <w:color w:val="003399"/>
              </w:rPr>
              <w:t>, až po roudnické tažené trubkové) </w:t>
            </w:r>
          </w:p>
        </w:tc>
      </w:tr>
      <w:tr w:rsidR="00545BFA" w:rsidTr="001241AD">
        <w:trPr>
          <w:trHeight w:hRule="exact" w:val="170"/>
        </w:trPr>
        <w:tc>
          <w:tcPr>
            <w:tcW w:w="27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545BFA" w:rsidRPr="00874E8F" w:rsidRDefault="00545BFA">
            <w:pPr>
              <w:rPr>
                <w:sz w:val="24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45BFA" w:rsidRPr="00545BFA" w:rsidRDefault="00545BFA" w:rsidP="008A2681">
            <w:pPr>
              <w:spacing w:before="60" w:after="60"/>
              <w:jc w:val="center"/>
              <w:rPr>
                <w:sz w:val="24"/>
              </w:rPr>
            </w:pPr>
          </w:p>
        </w:tc>
        <w:tc>
          <w:tcPr>
            <w:tcW w:w="975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5BFA" w:rsidRDefault="00545BFA" w:rsidP="00E841F4">
            <w:pPr>
              <w:rPr>
                <w:rFonts w:cstheme="minorHAnsi"/>
                <w:bCs/>
                <w:i/>
                <w:sz w:val="24"/>
                <w:szCs w:val="20"/>
              </w:rPr>
            </w:pPr>
          </w:p>
        </w:tc>
      </w:tr>
    </w:tbl>
    <w:p w:rsidR="00B77526" w:rsidRPr="008A2681" w:rsidRDefault="00B77526" w:rsidP="00E445F3">
      <w:pPr>
        <w:spacing w:after="0" w:line="240" w:lineRule="auto"/>
        <w:rPr>
          <w:sz w:val="12"/>
        </w:rPr>
      </w:pPr>
    </w:p>
    <w:tbl>
      <w:tblPr>
        <w:tblStyle w:val="Mkatabulky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42"/>
        <w:gridCol w:w="562"/>
        <w:gridCol w:w="429"/>
        <w:gridCol w:w="481"/>
        <w:gridCol w:w="2290"/>
        <w:gridCol w:w="911"/>
        <w:gridCol w:w="283"/>
        <w:gridCol w:w="215"/>
        <w:gridCol w:w="919"/>
        <w:gridCol w:w="167"/>
        <w:gridCol w:w="1599"/>
        <w:gridCol w:w="1636"/>
      </w:tblGrid>
      <w:tr w:rsidR="001E7F5E" w:rsidTr="009A60D5">
        <w:trPr>
          <w:trHeight w:val="1089"/>
        </w:trPr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E7F5E" w:rsidRPr="00287967" w:rsidRDefault="00554B46" w:rsidP="00FB72DD">
            <w:pPr>
              <w:spacing w:line="276" w:lineRule="auto"/>
              <w:jc w:val="both"/>
              <w:rPr>
                <w:rFonts w:eastAsia="Times New Roman" w:cstheme="minorHAnsi"/>
                <w:b/>
                <w:sz w:val="24"/>
                <w:szCs w:val="20"/>
                <w:lang w:eastAsia="cs-CZ"/>
              </w:rPr>
            </w:pPr>
            <w:r w:rsidRPr="00E445F3">
              <w:rPr>
                <w:rFonts w:eastAsia="Times New Roman" w:cstheme="minorHAnsi"/>
                <w:color w:val="000000"/>
                <w:sz w:val="24"/>
                <w:szCs w:val="20"/>
                <w:lang w:eastAsia="cs-CZ"/>
              </w:rPr>
              <w:t xml:space="preserve">Přihlašuji se závazně na 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1</w:t>
            </w:r>
            <w:r w:rsidR="00FC4C8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6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. </w:t>
            </w:r>
            <w:r w:rsidR="00FC4C8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M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istrovství republiky v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 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orbě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 historickou technikou</w:t>
            </w:r>
            <w:r w:rsidRPr="00E445F3">
              <w:rPr>
                <w:rFonts w:eastAsia="Times New Roman" w:cstheme="minorHAnsi"/>
                <w:color w:val="000000"/>
                <w:sz w:val="24"/>
                <w:szCs w:val="20"/>
                <w:lang w:eastAsia="cs-CZ"/>
              </w:rPr>
              <w:t xml:space="preserve"> konané </w:t>
            </w:r>
            <w:r w:rsidR="000E1588" w:rsidRPr="00E445F3">
              <w:rPr>
                <w:rFonts w:eastAsia="Times New Roman" w:cstheme="minorHAnsi"/>
                <w:bCs/>
                <w:color w:val="000000"/>
                <w:sz w:val="24"/>
                <w:szCs w:val="20"/>
                <w:lang w:eastAsia="cs-CZ"/>
              </w:rPr>
              <w:t xml:space="preserve">dne  </w:t>
            </w:r>
            <w:r w:rsidR="000E1588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1</w:t>
            </w:r>
            <w:r w:rsidR="00FB72DD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9</w:t>
            </w:r>
            <w:r w:rsidR="000E1588" w:rsidRPr="004D4CF1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. </w:t>
            </w:r>
            <w:r w:rsidR="000E1588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září</w:t>
            </w:r>
            <w:r w:rsidR="000E1588" w:rsidRPr="004D4CF1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 20</w:t>
            </w:r>
            <w:r w:rsidR="000E1588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2</w:t>
            </w:r>
            <w:r w:rsidR="00FB72DD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6</w:t>
            </w:r>
            <w:r w:rsidR="000E1588" w:rsidRPr="00874E8F">
              <w:rPr>
                <w:rFonts w:eastAsia="Times New Roman" w:cstheme="minorHAnsi"/>
                <w:b/>
                <w:bCs/>
                <w:sz w:val="24"/>
                <w:szCs w:val="20"/>
                <w:lang w:eastAsia="cs-CZ"/>
              </w:rPr>
              <w:t xml:space="preserve"> </w:t>
            </w:r>
            <w:r w:rsidR="000E1588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v</w:t>
            </w:r>
            <w:r w:rsidR="00FC4C81">
              <w:rPr>
                <w:rFonts w:eastAsia="Times New Roman" w:cstheme="minorHAnsi"/>
                <w:sz w:val="24"/>
                <w:szCs w:val="20"/>
                <w:lang w:eastAsia="cs-CZ"/>
              </w:rPr>
              <w:t> </w:t>
            </w:r>
            <w:r w:rsidR="00FC4C8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Rasoškách u Jaroměře</w:t>
            </w:r>
            <w:r w:rsidR="000E1588" w:rsidRPr="00E445F3">
              <w:rPr>
                <w:rFonts w:eastAsia="Times New Roman" w:cstheme="minorHAnsi"/>
                <w:b/>
                <w:sz w:val="24"/>
                <w:szCs w:val="20"/>
                <w:lang w:eastAsia="cs-CZ"/>
              </w:rPr>
              <w:t xml:space="preserve"> </w:t>
            </w:r>
            <w:r w:rsidR="000E1588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(</w:t>
            </w:r>
            <w:r w:rsidR="000E1588"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okres </w:t>
            </w:r>
            <w:r w:rsidR="00FC4C81">
              <w:rPr>
                <w:rFonts w:eastAsia="Times New Roman" w:cstheme="minorHAnsi"/>
                <w:sz w:val="24"/>
                <w:szCs w:val="20"/>
                <w:lang w:eastAsia="cs-CZ"/>
              </w:rPr>
              <w:t>Náchod</w:t>
            </w:r>
            <w:r w:rsidR="000E1588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) na pozemcích </w:t>
            </w:r>
            <w:r w:rsidR="000E1588"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zemědělské společnosti </w:t>
            </w:r>
            <w:proofErr w:type="spellStart"/>
            <w:r w:rsidR="00FC4C8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Beas</w:t>
            </w:r>
            <w:proofErr w:type="spellEnd"/>
            <w:r w:rsidR="00FC4C8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 Agro</w:t>
            </w:r>
            <w:r w:rsidR="000E1588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, </w:t>
            </w:r>
            <w:r w:rsidR="00FC4C8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s.r.o</w:t>
            </w:r>
            <w:r w:rsidR="000E1588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. </w:t>
            </w:r>
            <w:r w:rsidR="00FC4C81">
              <w:rPr>
                <w:rFonts w:eastAsia="Times New Roman" w:cstheme="minorHAnsi"/>
                <w:szCs w:val="20"/>
                <w:lang w:eastAsia="cs-CZ"/>
              </w:rPr>
              <w:t>Rasošky</w:t>
            </w:r>
            <w:r w:rsidR="000E1588">
              <w:rPr>
                <w:rFonts w:eastAsia="Times New Roman" w:cstheme="minorHAnsi"/>
                <w:szCs w:val="20"/>
                <w:lang w:eastAsia="cs-CZ"/>
              </w:rPr>
              <w:t xml:space="preserve"> (</w:t>
            </w:r>
            <w:r w:rsidR="00FC4C81" w:rsidRPr="00FC4C81">
              <w:rPr>
                <w:rFonts w:eastAsia="Times New Roman" w:cstheme="minorHAnsi"/>
                <w:szCs w:val="20"/>
                <w:lang w:eastAsia="cs-CZ"/>
              </w:rPr>
              <w:t>50.3196500N, 15.9245464E</w:t>
            </w:r>
            <w:r w:rsidRPr="009023D4">
              <w:rPr>
                <w:rFonts w:eastAsia="Times New Roman" w:cstheme="minorHAnsi"/>
                <w:szCs w:val="20"/>
                <w:lang w:eastAsia="cs-CZ"/>
              </w:rPr>
              <w:t>)</w:t>
            </w:r>
          </w:p>
        </w:tc>
      </w:tr>
      <w:tr w:rsidR="001E7F5E" w:rsidTr="00EF0CB0">
        <w:tc>
          <w:tcPr>
            <w:tcW w:w="2743" w:type="dxa"/>
            <w:gridSpan w:val="5"/>
            <w:tcBorders>
              <w:left w:val="single" w:sz="8" w:space="0" w:color="auto"/>
            </w:tcBorders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0"/>
              </w:rPr>
              <w:t>Příjmení a jméno oráče:</w:t>
            </w:r>
          </w:p>
        </w:tc>
        <w:tc>
          <w:tcPr>
            <w:tcW w:w="4785" w:type="dxa"/>
            <w:gridSpan w:val="6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1599" w:type="dxa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Rok narození:</w:t>
            </w:r>
          </w:p>
        </w:tc>
        <w:tc>
          <w:tcPr>
            <w:tcW w:w="1636" w:type="dxa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c>
          <w:tcPr>
            <w:tcW w:w="1129" w:type="dxa"/>
            <w:tcBorders>
              <w:left w:val="single" w:sz="8" w:space="0" w:color="auto"/>
            </w:tcBorders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Tým:</w:t>
            </w:r>
          </w:p>
        </w:tc>
        <w:tc>
          <w:tcPr>
            <w:tcW w:w="9634" w:type="dxa"/>
            <w:gridSpan w:val="12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c>
          <w:tcPr>
            <w:tcW w:w="2262" w:type="dxa"/>
            <w:gridSpan w:val="4"/>
            <w:tcBorders>
              <w:left w:val="single" w:sz="8" w:space="0" w:color="auto"/>
            </w:tcBorders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Vysílací organizace:</w:t>
            </w:r>
          </w:p>
        </w:tc>
        <w:tc>
          <w:tcPr>
            <w:tcW w:w="8501" w:type="dxa"/>
            <w:gridSpan w:val="9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c>
          <w:tcPr>
            <w:tcW w:w="2262" w:type="dxa"/>
            <w:gridSpan w:val="4"/>
            <w:tcBorders>
              <w:left w:val="single" w:sz="8" w:space="0" w:color="auto"/>
            </w:tcBorders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Kontaktní adresa</w:t>
            </w:r>
            <w:r>
              <w:rPr>
                <w:rFonts w:cstheme="minorHAnsi"/>
                <w:sz w:val="24"/>
              </w:rPr>
              <w:t>:</w:t>
            </w:r>
          </w:p>
        </w:tc>
        <w:tc>
          <w:tcPr>
            <w:tcW w:w="8501" w:type="dxa"/>
            <w:gridSpan w:val="9"/>
            <w:tcBorders>
              <w:top w:val="dashed" w:sz="6" w:space="0" w:color="auto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c>
          <w:tcPr>
            <w:tcW w:w="1271" w:type="dxa"/>
            <w:gridSpan w:val="2"/>
            <w:tcBorders>
              <w:left w:val="single" w:sz="8" w:space="0" w:color="auto"/>
            </w:tcBorders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Telefon:</w:t>
            </w:r>
          </w:p>
        </w:tc>
        <w:tc>
          <w:tcPr>
            <w:tcW w:w="3762" w:type="dxa"/>
            <w:gridSpan w:val="4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1409" w:type="dxa"/>
            <w:gridSpan w:val="3"/>
          </w:tcPr>
          <w:p w:rsidR="001E7F5E" w:rsidRPr="00874E8F" w:rsidRDefault="001E7F5E" w:rsidP="001E7F5E">
            <w:pPr>
              <w:spacing w:before="120" w:after="120"/>
              <w:jc w:val="right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E-mail:</w:t>
            </w:r>
          </w:p>
        </w:tc>
        <w:tc>
          <w:tcPr>
            <w:tcW w:w="4321" w:type="dxa"/>
            <w:gridSpan w:val="4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c>
          <w:tcPr>
            <w:tcW w:w="1833" w:type="dxa"/>
            <w:gridSpan w:val="3"/>
            <w:tcBorders>
              <w:left w:val="single" w:sz="8" w:space="0" w:color="auto"/>
            </w:tcBorders>
          </w:tcPr>
          <w:p w:rsidR="001E7F5E" w:rsidRPr="007D2C4C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7D2C4C">
              <w:rPr>
                <w:rFonts w:cstheme="minorHAnsi"/>
                <w:b/>
                <w:sz w:val="24"/>
              </w:rPr>
              <w:t xml:space="preserve">Traktor </w:t>
            </w:r>
            <w:r w:rsidRPr="002B6C37">
              <w:rPr>
                <w:rFonts w:cstheme="minorHAnsi"/>
              </w:rPr>
              <w:t>(značka)</w:t>
            </w:r>
            <w:r w:rsidRPr="007D2C4C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200" w:type="dxa"/>
            <w:gridSpan w:val="3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2328" w:type="dxa"/>
            <w:gridSpan w:val="4"/>
          </w:tcPr>
          <w:p w:rsidR="001E7F5E" w:rsidRPr="007D2C4C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Traktor </w:t>
            </w:r>
            <w:r w:rsidRPr="002B6C37">
              <w:rPr>
                <w:rFonts w:cstheme="minorHAnsi"/>
                <w:sz w:val="24"/>
              </w:rPr>
              <w:t>(</w:t>
            </w:r>
            <w:r>
              <w:rPr>
                <w:rFonts w:cstheme="minorHAnsi"/>
                <w:sz w:val="24"/>
              </w:rPr>
              <w:t>r</w:t>
            </w:r>
            <w:r w:rsidRPr="002B6C37">
              <w:rPr>
                <w:rFonts w:cstheme="minorHAnsi"/>
                <w:sz w:val="24"/>
              </w:rPr>
              <w:t>ok výroby)</w:t>
            </w:r>
            <w:r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c>
          <w:tcPr>
            <w:tcW w:w="1833" w:type="dxa"/>
            <w:gridSpan w:val="3"/>
            <w:tcBorders>
              <w:left w:val="single" w:sz="8" w:space="0" w:color="auto"/>
            </w:tcBorders>
          </w:tcPr>
          <w:p w:rsidR="001E7F5E" w:rsidRPr="007D2C4C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7D2C4C">
              <w:rPr>
                <w:rFonts w:cstheme="minorHAnsi"/>
                <w:b/>
                <w:sz w:val="24"/>
              </w:rPr>
              <w:t xml:space="preserve">Pluh </w:t>
            </w:r>
            <w:r w:rsidRPr="00287967">
              <w:rPr>
                <w:rFonts w:cstheme="minorHAnsi"/>
                <w:sz w:val="24"/>
              </w:rPr>
              <w:t>(značka)</w:t>
            </w:r>
            <w:r w:rsidRPr="007D2C4C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200" w:type="dxa"/>
            <w:gridSpan w:val="3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2328" w:type="dxa"/>
            <w:gridSpan w:val="4"/>
          </w:tcPr>
          <w:p w:rsidR="001E7F5E" w:rsidRPr="007D2C4C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Pluh </w:t>
            </w:r>
            <w:r w:rsidRPr="002B6C37">
              <w:rPr>
                <w:rFonts w:cstheme="minorHAnsi"/>
                <w:sz w:val="24"/>
              </w:rPr>
              <w:t>(</w:t>
            </w:r>
            <w:r>
              <w:rPr>
                <w:rFonts w:cstheme="minorHAnsi"/>
                <w:sz w:val="24"/>
              </w:rPr>
              <w:t>r</w:t>
            </w:r>
            <w:r w:rsidRPr="002B6C37">
              <w:rPr>
                <w:rFonts w:cstheme="minorHAnsi"/>
                <w:sz w:val="24"/>
              </w:rPr>
              <w:t>ok výroby)</w:t>
            </w:r>
            <w:r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top w:val="dashed" w:sz="6" w:space="0" w:color="auto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1E7F5E" w:rsidTr="00EF0CB0">
        <w:trPr>
          <w:trHeight w:val="361"/>
        </w:trPr>
        <w:tc>
          <w:tcPr>
            <w:tcW w:w="5944" w:type="dxa"/>
            <w:gridSpan w:val="7"/>
            <w:tcBorders>
              <w:left w:val="single" w:sz="8" w:space="0" w:color="auto"/>
            </w:tcBorders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  <w:r w:rsidRPr="007D2C4C">
              <w:rPr>
                <w:rFonts w:cstheme="minorHAnsi"/>
                <w:b/>
                <w:sz w:val="24"/>
              </w:rPr>
              <w:t xml:space="preserve">Požadavek na ubytování </w:t>
            </w:r>
            <w:r w:rsidRPr="007D2C4C">
              <w:rPr>
                <w:rFonts w:cstheme="minorHAnsi"/>
                <w:sz w:val="24"/>
              </w:rPr>
              <w:t>(počet osob včetně doprovodu)</w:t>
            </w:r>
            <w:r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E7F5E" w:rsidRPr="007D2C4C" w:rsidRDefault="001E7F5E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</w:p>
        </w:tc>
        <w:tc>
          <w:tcPr>
            <w:tcW w:w="4536" w:type="dxa"/>
            <w:gridSpan w:val="5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1E7F5E" w:rsidRPr="00874E8F" w:rsidRDefault="001E7F5E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9A60D5" w:rsidTr="009A60D5">
        <w:trPr>
          <w:trHeight w:hRule="exact" w:val="113"/>
        </w:trPr>
        <w:tc>
          <w:tcPr>
            <w:tcW w:w="5944" w:type="dxa"/>
            <w:gridSpan w:val="7"/>
            <w:tcBorders>
              <w:left w:val="single" w:sz="8" w:space="0" w:color="auto"/>
              <w:bottom w:val="single" w:sz="8" w:space="0" w:color="auto"/>
            </w:tcBorders>
          </w:tcPr>
          <w:p w:rsidR="009A60D5" w:rsidRPr="009A60D5" w:rsidRDefault="009A60D5" w:rsidP="001E7F5E">
            <w:pPr>
              <w:spacing w:before="120" w:after="120"/>
              <w:rPr>
                <w:rFonts w:cstheme="minorHAnsi"/>
                <w:b/>
              </w:rPr>
            </w:pPr>
          </w:p>
        </w:tc>
        <w:tc>
          <w:tcPr>
            <w:tcW w:w="1584" w:type="dxa"/>
            <w:gridSpan w:val="4"/>
            <w:tcBorders>
              <w:top w:val="nil"/>
              <w:bottom w:val="single" w:sz="8" w:space="0" w:color="auto"/>
            </w:tcBorders>
          </w:tcPr>
          <w:p w:rsidR="009A60D5" w:rsidRPr="007D2C4C" w:rsidRDefault="009A60D5" w:rsidP="001E7F5E">
            <w:pPr>
              <w:spacing w:before="120" w:after="120"/>
              <w:rPr>
                <w:rFonts w:cstheme="minorHAnsi"/>
                <w:b/>
                <w:sz w:val="24"/>
              </w:rPr>
            </w:pPr>
          </w:p>
        </w:tc>
        <w:tc>
          <w:tcPr>
            <w:tcW w:w="323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A60D5" w:rsidRPr="00874E8F" w:rsidRDefault="009A60D5" w:rsidP="001E7F5E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</w:tbl>
    <w:p w:rsidR="0067017A" w:rsidRPr="008A2681" w:rsidRDefault="0067017A" w:rsidP="008A547F">
      <w:pPr>
        <w:spacing w:after="0" w:line="240" w:lineRule="auto"/>
        <w:rPr>
          <w:sz w:val="16"/>
        </w:rPr>
      </w:pPr>
    </w:p>
    <w:tbl>
      <w:tblPr>
        <w:tblStyle w:val="Mkatabulky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8A547F" w:rsidTr="00A23B8A">
        <w:trPr>
          <w:trHeight w:val="596"/>
        </w:trPr>
        <w:tc>
          <w:tcPr>
            <w:tcW w:w="10763" w:type="dxa"/>
            <w:vAlign w:val="center"/>
          </w:tcPr>
          <w:p w:rsidR="008A547F" w:rsidRDefault="000E1588" w:rsidP="00362FA2">
            <w:r w:rsidRPr="00386A09">
              <w:rPr>
                <w:rFonts w:cstheme="minorHAnsi"/>
                <w:sz w:val="24"/>
                <w:szCs w:val="20"/>
              </w:rPr>
              <w:t>Přihlášku zašlete nejpozději do</w:t>
            </w:r>
            <w:r w:rsidRPr="00386A09">
              <w:rPr>
                <w:rFonts w:cstheme="minorHAnsi"/>
                <w:b/>
                <w:sz w:val="24"/>
                <w:szCs w:val="20"/>
              </w:rPr>
              <w:t xml:space="preserve"> </w:t>
            </w:r>
            <w:r w:rsidR="00362FA2">
              <w:rPr>
                <w:rFonts w:cstheme="minorHAnsi"/>
                <w:b/>
                <w:color w:val="000099"/>
                <w:sz w:val="24"/>
                <w:szCs w:val="20"/>
              </w:rPr>
              <w:t>25. srpna</w:t>
            </w:r>
            <w:r w:rsidRPr="004D4CF1">
              <w:rPr>
                <w:rFonts w:cstheme="minorHAnsi"/>
                <w:b/>
                <w:color w:val="000099"/>
                <w:sz w:val="24"/>
                <w:szCs w:val="20"/>
              </w:rPr>
              <w:t xml:space="preserve"> 20</w:t>
            </w:r>
            <w:r>
              <w:rPr>
                <w:rFonts w:cstheme="minorHAnsi"/>
                <w:b/>
                <w:color w:val="000099"/>
                <w:sz w:val="24"/>
                <w:szCs w:val="20"/>
              </w:rPr>
              <w:t>2</w:t>
            </w:r>
            <w:r w:rsidR="00FC4C81">
              <w:rPr>
                <w:rFonts w:cstheme="minorHAnsi"/>
                <w:b/>
                <w:color w:val="000099"/>
                <w:sz w:val="24"/>
                <w:szCs w:val="20"/>
              </w:rPr>
              <w:t>6</w:t>
            </w:r>
            <w:r w:rsidRPr="00386A09">
              <w:rPr>
                <w:rFonts w:cstheme="minorHAnsi"/>
                <w:b/>
                <w:sz w:val="24"/>
                <w:szCs w:val="20"/>
              </w:rPr>
              <w:t xml:space="preserve">  </w:t>
            </w:r>
            <w:r w:rsidRPr="00386A09">
              <w:rPr>
                <w:rFonts w:cstheme="minorHAnsi"/>
                <w:sz w:val="24"/>
                <w:szCs w:val="20"/>
              </w:rPr>
              <w:t>na e-mail</w:t>
            </w:r>
            <w:r w:rsidRPr="00386A09">
              <w:rPr>
                <w:rFonts w:cstheme="minorHAnsi"/>
                <w:b/>
                <w:sz w:val="24"/>
                <w:szCs w:val="20"/>
              </w:rPr>
              <w:t>:</w:t>
            </w:r>
            <w:r w:rsidRPr="00386A09">
              <w:rPr>
                <w:rFonts w:cstheme="minorHAnsi"/>
                <w:b/>
                <w:color w:val="000099"/>
                <w:sz w:val="24"/>
                <w:szCs w:val="20"/>
              </w:rPr>
              <w:t xml:space="preserve"> </w:t>
            </w:r>
            <w:hyperlink r:id="rId7" w:history="1">
              <w:r w:rsidRPr="007A2927">
                <w:rPr>
                  <w:rStyle w:val="Hypertextovodkaz"/>
                  <w:rFonts w:cstheme="minorHAnsi"/>
                  <w:b/>
                  <w:sz w:val="24"/>
                  <w:szCs w:val="20"/>
                </w:rPr>
                <w:t>lubomir.neudert@orba-cr.cz</w:t>
              </w:r>
            </w:hyperlink>
            <w:r>
              <w:rPr>
                <w:rFonts w:cstheme="minorHAnsi"/>
                <w:b/>
                <w:color w:val="000099"/>
                <w:sz w:val="24"/>
                <w:szCs w:val="20"/>
              </w:rPr>
              <w:t xml:space="preserve">        </w:t>
            </w:r>
            <w:proofErr w:type="gramStart"/>
            <w:r w:rsidRPr="00386A09">
              <w:rPr>
                <w:rFonts w:cstheme="minorHAnsi"/>
                <w:sz w:val="24"/>
                <w:szCs w:val="20"/>
              </w:rPr>
              <w:t>te</w:t>
            </w:r>
            <w:r>
              <w:rPr>
                <w:rFonts w:cstheme="minorHAnsi"/>
                <w:sz w:val="24"/>
                <w:szCs w:val="20"/>
              </w:rPr>
              <w:t>l.736 425 817</w:t>
            </w:r>
            <w:proofErr w:type="gramEnd"/>
          </w:p>
        </w:tc>
      </w:tr>
    </w:tbl>
    <w:p w:rsidR="008A547F" w:rsidRPr="008A2681" w:rsidRDefault="008A547F" w:rsidP="008A547F">
      <w:pPr>
        <w:spacing w:after="0" w:line="240" w:lineRule="auto"/>
        <w:rPr>
          <w:sz w:val="16"/>
        </w:rPr>
      </w:pPr>
    </w:p>
    <w:tbl>
      <w:tblPr>
        <w:tblStyle w:val="Mkatabulky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386A09" w:rsidTr="00A23B8A">
        <w:tc>
          <w:tcPr>
            <w:tcW w:w="10763" w:type="dxa"/>
          </w:tcPr>
          <w:p w:rsidR="00386A09" w:rsidRPr="00386A09" w:rsidRDefault="00386A09" w:rsidP="00386A09">
            <w:pPr>
              <w:rPr>
                <w:rFonts w:cstheme="minorHAnsi"/>
                <w:b/>
                <w:sz w:val="24"/>
              </w:rPr>
            </w:pPr>
            <w:r w:rsidRPr="00386A09">
              <w:rPr>
                <w:rFonts w:cstheme="minorHAnsi"/>
                <w:b/>
                <w:sz w:val="24"/>
              </w:rPr>
              <w:t>Základní organizační pokyny:</w:t>
            </w:r>
          </w:p>
          <w:p w:rsidR="000E1588" w:rsidRPr="00C9766C" w:rsidRDefault="000E1588" w:rsidP="00C65DF3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</w:rPr>
            </w:pPr>
            <w:r w:rsidRPr="00C9766C">
              <w:rPr>
                <w:rFonts w:cstheme="minorHAnsi"/>
              </w:rPr>
              <w:t>Depo, parkování a skládání techniky bude v</w:t>
            </w:r>
            <w:r>
              <w:rPr>
                <w:rFonts w:cstheme="minorHAnsi"/>
              </w:rPr>
              <w:t xml:space="preserve"> </w:t>
            </w:r>
            <w:r w:rsidRPr="00C9766C">
              <w:rPr>
                <w:rFonts w:cstheme="minorHAnsi"/>
              </w:rPr>
              <w:t xml:space="preserve">areálu </w:t>
            </w:r>
            <w:r w:rsidR="00C65DF3">
              <w:rPr>
                <w:rFonts w:cstheme="minorHAnsi"/>
              </w:rPr>
              <w:t>zem.</w:t>
            </w:r>
            <w:r w:rsidR="00C65DF3"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společnosti</w:t>
            </w:r>
            <w:proofErr w:type="gramEnd"/>
            <w:r>
              <w:rPr>
                <w:rFonts w:cstheme="minorHAnsi"/>
              </w:rPr>
              <w:t xml:space="preserve"> </w:t>
            </w:r>
            <w:proofErr w:type="spellStart"/>
            <w:r w:rsidR="00FC4C81">
              <w:rPr>
                <w:rFonts w:cstheme="minorHAnsi"/>
              </w:rPr>
              <w:t>Be</w:t>
            </w:r>
            <w:r w:rsidR="00FB72DD">
              <w:rPr>
                <w:rFonts w:cstheme="minorHAnsi"/>
              </w:rPr>
              <w:t>as</w:t>
            </w:r>
            <w:proofErr w:type="spellEnd"/>
            <w:r w:rsidR="00FB72DD">
              <w:rPr>
                <w:rFonts w:cstheme="minorHAnsi"/>
              </w:rPr>
              <w:t xml:space="preserve"> Agro</w:t>
            </w:r>
            <w:r>
              <w:rPr>
                <w:rFonts w:cstheme="minorHAnsi"/>
              </w:rPr>
              <w:t xml:space="preserve">, </w:t>
            </w:r>
            <w:r w:rsidR="00FB72DD">
              <w:rPr>
                <w:rFonts w:cstheme="minorHAnsi"/>
              </w:rPr>
              <w:t>s.r.o</w:t>
            </w:r>
            <w:r>
              <w:rPr>
                <w:rFonts w:cstheme="minorHAnsi"/>
              </w:rPr>
              <w:t>.</w:t>
            </w:r>
            <w:r w:rsidRPr="00C9766C">
              <w:rPr>
                <w:rFonts w:cstheme="minorHAnsi"/>
              </w:rPr>
              <w:t xml:space="preserve"> (</w:t>
            </w:r>
            <w:r w:rsidR="00FB72DD" w:rsidRPr="00FB72DD">
              <w:rPr>
                <w:rFonts w:cstheme="minorHAnsi"/>
              </w:rPr>
              <w:t>Rasošky 83, 552 21 Rasošky</w:t>
            </w:r>
            <w:r>
              <w:rPr>
                <w:rFonts w:cstheme="minorHAnsi"/>
                <w:color w:val="000000"/>
                <w:shd w:val="clear" w:color="auto" w:fill="F8F8F8"/>
              </w:rPr>
              <w:t xml:space="preserve">; </w:t>
            </w:r>
            <w:r w:rsidR="00FB72DD" w:rsidRPr="00FB72DD">
              <w:rPr>
                <w:rFonts w:cstheme="minorHAnsi"/>
                <w:color w:val="000000"/>
                <w:shd w:val="clear" w:color="auto" w:fill="F8F8F8"/>
              </w:rPr>
              <w:t>50.3198281N, 15.9189292E</w:t>
            </w:r>
            <w:r w:rsidRPr="00C9766C">
              <w:rPr>
                <w:rFonts w:cstheme="minorHAnsi"/>
              </w:rPr>
              <w:t xml:space="preserve">) </w:t>
            </w:r>
          </w:p>
          <w:p w:rsidR="000E1588" w:rsidRPr="00C9766C" w:rsidRDefault="000E1588" w:rsidP="000E1588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</w:rPr>
            </w:pPr>
            <w:r w:rsidRPr="00C9766C">
              <w:rPr>
                <w:rFonts w:cstheme="minorHAnsi"/>
              </w:rPr>
              <w:t xml:space="preserve">Registrace oráčů, trenérů, rozhodčích a organizátorů proběhne v pátek </w:t>
            </w:r>
            <w:r>
              <w:rPr>
                <w:rFonts w:cstheme="minorHAnsi"/>
                <w:b/>
              </w:rPr>
              <w:t>1</w:t>
            </w:r>
            <w:r w:rsidR="00223BB1">
              <w:rPr>
                <w:rFonts w:cstheme="minorHAnsi"/>
                <w:b/>
              </w:rPr>
              <w:t>8</w:t>
            </w:r>
            <w:bookmarkStart w:id="0" w:name="_GoBack"/>
            <w:bookmarkEnd w:id="0"/>
            <w:r w:rsidRPr="00C9766C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9</w:t>
            </w:r>
            <w:r w:rsidRPr="00C9766C">
              <w:rPr>
                <w:rFonts w:cstheme="minorHAnsi"/>
                <w:b/>
              </w:rPr>
              <w:t>. 202</w:t>
            </w:r>
            <w:r w:rsidR="00FB72DD">
              <w:rPr>
                <w:rFonts w:cstheme="minorHAnsi"/>
                <w:b/>
              </w:rPr>
              <w:t>6</w:t>
            </w:r>
            <w:r w:rsidRPr="00C9766C">
              <w:rPr>
                <w:rFonts w:cstheme="minorHAnsi"/>
                <w:b/>
              </w:rPr>
              <w:t xml:space="preserve"> od 9.00 hod</w:t>
            </w:r>
            <w:r w:rsidRPr="00C9766C">
              <w:rPr>
                <w:rFonts w:cstheme="minorHAnsi"/>
              </w:rPr>
              <w:t xml:space="preserve">. na poli ve stánku označeném „Informace“. Zde bude každý zaregistrován a budou mu poskytnuty veškeré organizační pokyny ohledně programu, ubytování… </w:t>
            </w:r>
          </w:p>
          <w:p w:rsidR="000E1588" w:rsidRPr="00C9766C" w:rsidRDefault="000E1588" w:rsidP="000E1588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</w:rPr>
            </w:pPr>
            <w:r w:rsidRPr="00C9766C">
              <w:rPr>
                <w:rFonts w:cstheme="minorHAnsi"/>
              </w:rPr>
              <w:t>Společnost pro orbu hradí ubytování na jednu noc (pá/so) pro soutěžícího oráče a jeho trenéra a poskytne jim stravu po dobu konání oficiálního pátečního tréninku a sobotní soutěže.</w:t>
            </w:r>
          </w:p>
          <w:p w:rsidR="000E1588" w:rsidRDefault="000E1588" w:rsidP="000E1588">
            <w:pPr>
              <w:pStyle w:val="Odstavecseseznamem"/>
              <w:numPr>
                <w:ilvl w:val="0"/>
                <w:numId w:val="2"/>
              </w:numPr>
              <w:ind w:left="306" w:hanging="284"/>
              <w:rPr>
                <w:rFonts w:cstheme="minorHAnsi"/>
                <w:b/>
              </w:rPr>
            </w:pPr>
            <w:r w:rsidRPr="00C9766C">
              <w:rPr>
                <w:rFonts w:cstheme="minorHAnsi"/>
                <w:b/>
              </w:rPr>
              <w:t>Každý soutěžící souhlasí se zpracováním svých osobních údajů a zároveň se zavazuje, že bude v průběhu soutěží a tréninku respektovat pokyny organizátorů a pověřených osob a že bude dodržovat bezpečnostní předpisy, hygienická a protiepidemická opatření.</w:t>
            </w:r>
          </w:p>
          <w:p w:rsidR="00386A09" w:rsidRDefault="00386A09" w:rsidP="00537D8D">
            <w:pPr>
              <w:jc w:val="center"/>
            </w:pPr>
            <w:r w:rsidRPr="00B56CFC">
              <w:rPr>
                <w:rFonts w:cstheme="minorHAnsi"/>
                <w:sz w:val="28"/>
              </w:rPr>
              <w:t xml:space="preserve">Další informace najdete na </w:t>
            </w:r>
            <w:r w:rsidRPr="00B56CFC">
              <w:rPr>
                <w:rFonts w:cstheme="minorHAnsi"/>
                <w:color w:val="000099"/>
                <w:sz w:val="28"/>
              </w:rPr>
              <w:t>www.orba-cr.cz</w:t>
            </w:r>
            <w:r w:rsidRPr="00B56CFC">
              <w:rPr>
                <w:rFonts w:cstheme="minorHAnsi"/>
                <w:sz w:val="28"/>
              </w:rPr>
              <w:t>.</w:t>
            </w:r>
          </w:p>
        </w:tc>
      </w:tr>
    </w:tbl>
    <w:p w:rsidR="00386A09" w:rsidRDefault="000E1588" w:rsidP="008A547F">
      <w:pPr>
        <w:spacing w:after="0" w:line="240" w:lineRule="auto"/>
      </w:pPr>
      <w:r>
        <w:rPr>
          <w:noProof/>
          <w:lang w:eastAsia="cs-CZ"/>
        </w:rPr>
        <w:t>Partneři Společnosti pro orbu:</w:t>
      </w:r>
      <w:r>
        <w:t xml:space="preserve"> </w:t>
      </w:r>
      <w:r w:rsidRPr="004D1CD2">
        <w:rPr>
          <w:noProof/>
          <w:lang w:eastAsia="cs-CZ"/>
        </w:rPr>
        <w:drawing>
          <wp:inline distT="0" distB="0" distL="0" distR="0" wp14:anchorId="19F5032F" wp14:editId="6787D28D">
            <wp:extent cx="1435100" cy="431942"/>
            <wp:effectExtent l="0" t="0" r="0" b="6350"/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7837" cy="4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4D1CD2">
        <w:rPr>
          <w:noProof/>
          <w:lang w:eastAsia="cs-CZ"/>
        </w:rPr>
        <w:drawing>
          <wp:inline distT="0" distB="0" distL="0" distR="0" wp14:anchorId="60A55911" wp14:editId="4256C5F4">
            <wp:extent cx="1739900" cy="429039"/>
            <wp:effectExtent l="0" t="0" r="0" b="9525"/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5017" cy="4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4D1CD2">
        <w:rPr>
          <w:noProof/>
          <w:lang w:eastAsia="cs-CZ"/>
        </w:rPr>
        <w:drawing>
          <wp:inline distT="0" distB="0" distL="0" distR="0" wp14:anchorId="15F5073F" wp14:editId="7423BB0C">
            <wp:extent cx="1301773" cy="352213"/>
            <wp:effectExtent l="0" t="0" r="0" b="0"/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3061" cy="39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="00554B46">
        <w:t xml:space="preserve">                                            </w:t>
      </w:r>
    </w:p>
    <w:sectPr w:rsidR="00386A09" w:rsidSect="00554B46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77EC"/>
    <w:multiLevelType w:val="hybridMultilevel"/>
    <w:tmpl w:val="25AEC8B8"/>
    <w:lvl w:ilvl="0" w:tplc="3A264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67AC"/>
    <w:multiLevelType w:val="hybridMultilevel"/>
    <w:tmpl w:val="F5BCC80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35A3E"/>
    <w:multiLevelType w:val="hybridMultilevel"/>
    <w:tmpl w:val="DE5E7C56"/>
    <w:lvl w:ilvl="0" w:tplc="44C00B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2585A"/>
    <w:multiLevelType w:val="hybridMultilevel"/>
    <w:tmpl w:val="D7F0A070"/>
    <w:lvl w:ilvl="0" w:tplc="6706C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26"/>
    <w:rsid w:val="000574D2"/>
    <w:rsid w:val="000C3193"/>
    <w:rsid w:val="000E1588"/>
    <w:rsid w:val="000E43BA"/>
    <w:rsid w:val="001241AD"/>
    <w:rsid w:val="001B0577"/>
    <w:rsid w:val="001E7F5E"/>
    <w:rsid w:val="00223BB1"/>
    <w:rsid w:val="002378DA"/>
    <w:rsid w:val="00287967"/>
    <w:rsid w:val="002A41D0"/>
    <w:rsid w:val="002B6C37"/>
    <w:rsid w:val="003200FF"/>
    <w:rsid w:val="00362FA2"/>
    <w:rsid w:val="00365D52"/>
    <w:rsid w:val="00386A09"/>
    <w:rsid w:val="004D4CF1"/>
    <w:rsid w:val="00537D8D"/>
    <w:rsid w:val="00545BFA"/>
    <w:rsid w:val="00545EAA"/>
    <w:rsid w:val="00554B46"/>
    <w:rsid w:val="0067017A"/>
    <w:rsid w:val="0067121A"/>
    <w:rsid w:val="00716098"/>
    <w:rsid w:val="0075023B"/>
    <w:rsid w:val="007A1B51"/>
    <w:rsid w:val="007D2C4C"/>
    <w:rsid w:val="00821E43"/>
    <w:rsid w:val="00874E8F"/>
    <w:rsid w:val="008A2681"/>
    <w:rsid w:val="008A547F"/>
    <w:rsid w:val="009023D4"/>
    <w:rsid w:val="0096362B"/>
    <w:rsid w:val="009A60D5"/>
    <w:rsid w:val="009D0FB7"/>
    <w:rsid w:val="00A23B8A"/>
    <w:rsid w:val="00A62121"/>
    <w:rsid w:val="00B414B8"/>
    <w:rsid w:val="00B50D07"/>
    <w:rsid w:val="00B56CFC"/>
    <w:rsid w:val="00B77526"/>
    <w:rsid w:val="00C100C2"/>
    <w:rsid w:val="00C1382F"/>
    <w:rsid w:val="00C65DF3"/>
    <w:rsid w:val="00C9766C"/>
    <w:rsid w:val="00D60785"/>
    <w:rsid w:val="00D83B7D"/>
    <w:rsid w:val="00DD0176"/>
    <w:rsid w:val="00E2703B"/>
    <w:rsid w:val="00E445F3"/>
    <w:rsid w:val="00E841F4"/>
    <w:rsid w:val="00EA4EC3"/>
    <w:rsid w:val="00EB071D"/>
    <w:rsid w:val="00EF0CB0"/>
    <w:rsid w:val="00EF5846"/>
    <w:rsid w:val="00FB72DD"/>
    <w:rsid w:val="00FC4C81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DCE0"/>
  <w15:chartTrackingRefBased/>
  <w15:docId w15:val="{2E517360-F5E7-4E18-AF3E-0285EB3F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701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1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B5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E15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lubomir.neudert@orba-cr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8E44-BA54-40A3-8EED-E6CEF9D1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Neudert</dc:creator>
  <cp:keywords/>
  <dc:description/>
  <cp:lastModifiedBy>Lubomír Neudert</cp:lastModifiedBy>
  <cp:revision>6</cp:revision>
  <cp:lastPrinted>2019-07-03T05:39:00Z</cp:lastPrinted>
  <dcterms:created xsi:type="dcterms:W3CDTF">2026-07-16T15:22:00Z</dcterms:created>
  <dcterms:modified xsi:type="dcterms:W3CDTF">2026-07-16T16:42:00Z</dcterms:modified>
</cp:coreProperties>
</file>